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کمال مومنی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یه روز و یه روزگاری، مادرم خیلی جوون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مایه فخر ملائک ، تو زمین و آسمون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آسمونی ها همیشه، مادرو نشون می دادن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که درخشش نمازش، تا شعاع کهکشون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نیمه شبها تو نمازش، دستشو بالا می آورد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تک تک همسایه هارو، یاد می کرد و یادشون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همه منت گدایی، درخونمونو داشتن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خاطر اونو می خواستن، بسکه خوب و مهربون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افتخار مادر ما ،تو بهار زندگانیش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پاکی و صفا به پیش، دشمنان بد زبون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تا یه روز یه عده نامرد آتیش و هیزم آوردن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خونشو آتیش کشیدن، تا دیدن تو آشیون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یه طرف صدای ناله، یه طرف صدای ضجه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خودمونو تا رسوندیم، مادرم غرقه ی خون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با تن مجروح و خونی، خودشو سپر قرار داد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تا که دید امام عصرش، با طناب و ریسمون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دشمنا امون ندادن، راهشو یک باره بستن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شلاق مغیره ای وای، سد راه تو اون میون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اشکای چشمای بابا، گریه هامو در میاره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آخه چشمای پر آبش ،نشون مظلومی مون بود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گلای باغ نبوت ، با دو چشمای پر از اشک</w:t>
      </w:r>
    </w:p>
    <w:p w:rsidR="00D866B8" w:rsidRPr="00D866B8" w:rsidRDefault="00D866B8" w:rsidP="00D866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6B8">
        <w:rPr>
          <w:rFonts w:ascii="Tahoma" w:eastAsia="Times New Roman" w:hAnsi="Tahoma" w:cs="Tahoma"/>
          <w:sz w:val="20"/>
          <w:szCs w:val="20"/>
          <w:rtl/>
          <w:lang w:bidi="fa-IR"/>
        </w:rPr>
        <w:t>نگاشون تو این میونه، به نگاه باغبون بود</w:t>
      </w:r>
      <w:r w:rsidRPr="00D866B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866B8" w:rsidRDefault="00D866B8" w:rsidP="00D866B8"/>
    <w:p w:rsidR="00462E38" w:rsidRPr="00D866B8" w:rsidRDefault="00462E38" w:rsidP="00D866B8"/>
    <w:sectPr w:rsidR="00462E38" w:rsidRPr="00D866B8" w:rsidSect="00462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866B8"/>
    <w:rsid w:val="00462E38"/>
    <w:rsid w:val="00D8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>Alghadir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2013-10-01T17:39:00Z</dcterms:created>
  <dcterms:modified xsi:type="dcterms:W3CDTF">2013-10-01T17:40:00Z</dcterms:modified>
</cp:coreProperties>
</file>